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3" w:rsidRPr="00BD317F" w:rsidRDefault="009B5DD3" w:rsidP="006A0A56">
      <w:pPr>
        <w:jc w:val="center"/>
        <w:rPr>
          <w:sz w:val="24"/>
          <w:szCs w:val="24"/>
        </w:rPr>
      </w:pPr>
      <w:r w:rsidRPr="00BD317F">
        <w:rPr>
          <w:rFonts w:hint="eastAsia"/>
          <w:sz w:val="24"/>
          <w:szCs w:val="24"/>
        </w:rPr>
        <w:t>地域密着型サービス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運営推進会議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記録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6985"/>
      </w:tblGrid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延岡市別府町３０８８－１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182525" w:rsidRDefault="009B5DD3">
            <w:pPr>
              <w:rPr>
                <w:sz w:val="18"/>
                <w:szCs w:val="18"/>
              </w:rPr>
            </w:pPr>
            <w:r w:rsidRPr="00182525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認知症対応型共同</w:t>
            </w:r>
            <w:r w:rsidR="00EF4BF8">
              <w:rPr>
                <w:rFonts w:hint="eastAsia"/>
                <w:sz w:val="24"/>
                <w:szCs w:val="24"/>
              </w:rPr>
              <w:t>生活</w:t>
            </w:r>
            <w:r>
              <w:rPr>
                <w:rFonts w:hint="eastAsia"/>
                <w:sz w:val="24"/>
                <w:szCs w:val="24"/>
              </w:rPr>
              <w:t>介護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985" w:type="dxa"/>
          </w:tcPr>
          <w:p w:rsidR="009B5DD3" w:rsidRPr="00BD317F" w:rsidRDefault="007516BC" w:rsidP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6D6130">
              <w:rPr>
                <w:rFonts w:hint="eastAsia"/>
                <w:sz w:val="24"/>
                <w:szCs w:val="24"/>
              </w:rPr>
              <w:t>７２</w:t>
            </w:r>
            <w:r>
              <w:rPr>
                <w:rFonts w:hint="eastAsia"/>
                <w:sz w:val="24"/>
                <w:szCs w:val="24"/>
              </w:rPr>
              <w:t>回・</w:t>
            </w:r>
            <w:r w:rsidR="006D6130">
              <w:rPr>
                <w:rFonts w:hint="eastAsia"/>
                <w:sz w:val="24"/>
                <w:szCs w:val="24"/>
              </w:rPr>
              <w:t>令和元</w:t>
            </w:r>
            <w:r w:rsidR="003430FF">
              <w:rPr>
                <w:rFonts w:hint="eastAsia"/>
                <w:sz w:val="24"/>
                <w:szCs w:val="24"/>
              </w:rPr>
              <w:t>年</w:t>
            </w:r>
            <w:r w:rsidR="006D6130">
              <w:rPr>
                <w:rFonts w:hint="eastAsia"/>
                <w:sz w:val="24"/>
                <w:szCs w:val="24"/>
              </w:rPr>
              <w:t>５</w:t>
            </w:r>
            <w:r w:rsidR="003430FF">
              <w:rPr>
                <w:rFonts w:hint="eastAsia"/>
                <w:sz w:val="24"/>
                <w:szCs w:val="24"/>
              </w:rPr>
              <w:t>月</w:t>
            </w:r>
            <w:r w:rsidR="006D6130">
              <w:rPr>
                <w:rFonts w:hint="eastAsia"/>
                <w:sz w:val="24"/>
                <w:szCs w:val="24"/>
              </w:rPr>
              <w:t>２３</w:t>
            </w:r>
            <w:r w:rsidR="003430FF">
              <w:rPr>
                <w:rFonts w:hint="eastAsia"/>
                <w:sz w:val="24"/>
                <w:szCs w:val="24"/>
              </w:rPr>
              <w:t>日（</w:t>
            </w:r>
            <w:r w:rsidR="006D6130">
              <w:rPr>
                <w:rFonts w:hint="eastAsia"/>
                <w:sz w:val="24"/>
                <w:szCs w:val="24"/>
              </w:rPr>
              <w:t>木</w:t>
            </w:r>
            <w:r w:rsidR="003430FF">
              <w:rPr>
                <w:rFonts w:hint="eastAsia"/>
                <w:sz w:val="24"/>
                <w:szCs w:val="24"/>
              </w:rPr>
              <w:t>）</w:t>
            </w:r>
            <w:r w:rsidR="00133C3C">
              <w:rPr>
                <w:rFonts w:hint="eastAsia"/>
                <w:sz w:val="24"/>
                <w:szCs w:val="24"/>
              </w:rPr>
              <w:t>10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133C3C">
              <w:rPr>
                <w:rFonts w:hint="eastAsia"/>
                <w:sz w:val="24"/>
                <w:szCs w:val="24"/>
              </w:rPr>
              <w:t>～</w:t>
            </w:r>
            <w:r w:rsidR="00133C3C">
              <w:rPr>
                <w:rFonts w:hint="eastAsia"/>
                <w:sz w:val="24"/>
                <w:szCs w:val="24"/>
              </w:rPr>
              <w:t>11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6D6130" w:rsidRPr="00BD317F">
              <w:rPr>
                <w:sz w:val="24"/>
                <w:szCs w:val="24"/>
              </w:rPr>
              <w:t xml:space="preserve"> 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985" w:type="dxa"/>
          </w:tcPr>
          <w:p w:rsidR="009B5DD3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　研修室</w:t>
            </w:r>
          </w:p>
        </w:tc>
      </w:tr>
      <w:tr w:rsidR="009B5DD3" w:rsidRPr="00BD317F" w:rsidTr="0033389E">
        <w:tc>
          <w:tcPr>
            <w:tcW w:w="1401" w:type="dxa"/>
          </w:tcPr>
          <w:p w:rsidR="007E6926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出席者</w:t>
            </w:r>
          </w:p>
          <w:p w:rsidR="007E6926" w:rsidRDefault="007E6926">
            <w:pPr>
              <w:rPr>
                <w:sz w:val="24"/>
                <w:szCs w:val="24"/>
              </w:rPr>
            </w:pPr>
          </w:p>
          <w:p w:rsidR="007516BC" w:rsidRDefault="007516BC" w:rsidP="007516BC">
            <w:pPr>
              <w:rPr>
                <w:sz w:val="24"/>
                <w:szCs w:val="24"/>
              </w:rPr>
            </w:pPr>
          </w:p>
          <w:p w:rsidR="007E6926" w:rsidRPr="00BD317F" w:rsidRDefault="007516BC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  <w:r w:rsidR="00480234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85" w:type="dxa"/>
          </w:tcPr>
          <w:p w:rsidR="00182525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恒富東地区包括支援センター　</w:t>
            </w:r>
            <w:r w:rsidR="00AF55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阿部宏様　川名留美様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民生委員（別府町）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濱田とも子様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入居者代表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土手ツグヨ様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認知症指導者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山野内寿江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神田京子</w:t>
            </w:r>
          </w:p>
          <w:p w:rsidR="00AF5573" w:rsidRPr="00BD317F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介護士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山尾由紀子　安楽みどり</w:t>
            </w:r>
          </w:p>
        </w:tc>
      </w:tr>
      <w:tr w:rsidR="00CA5E8E" w:rsidRPr="00BD317F" w:rsidTr="0033389E">
        <w:tc>
          <w:tcPr>
            <w:tcW w:w="1401" w:type="dxa"/>
          </w:tcPr>
          <w:p w:rsidR="00CA5E8E" w:rsidRPr="00BD317F" w:rsidRDefault="00CA5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議題</w:t>
            </w:r>
          </w:p>
        </w:tc>
        <w:tc>
          <w:tcPr>
            <w:tcW w:w="6985" w:type="dxa"/>
          </w:tcPr>
          <w:p w:rsidR="00CA5E8E" w:rsidRDefault="00133C3C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活動報告について</w:t>
            </w:r>
          </w:p>
        </w:tc>
      </w:tr>
      <w:tr w:rsidR="00A83114" w:rsidRPr="00BD317F" w:rsidTr="0033389E"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報告事項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A83114" w:rsidRPr="000511DD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１、現在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階９名　合計１７名入居中。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２、平成３１年３月３１日付にて９３歳女性</w:t>
            </w:r>
            <w:r w:rsidR="00044D56">
              <w:rPr>
                <w:rFonts w:hint="eastAsia"/>
                <w:sz w:val="24"/>
                <w:szCs w:val="24"/>
              </w:rPr>
              <w:t>退居。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３、令和元年５月１５日８３歳女性入居。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４、ヒヤリハット・事故報告は、</w:t>
            </w:r>
            <w:r w:rsidR="00A80010">
              <w:rPr>
                <w:rFonts w:hint="eastAsia"/>
                <w:sz w:val="24"/>
                <w:szCs w:val="24"/>
              </w:rPr>
              <w:t>なし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５、平成３１年４月１日</w:t>
            </w:r>
            <w:r w:rsidR="00A8001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出北第四街区公園にて花見を行う。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６、３月～８９歳の方</w:t>
            </w:r>
            <w:r w:rsidR="00044D5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お誕生会　</w:t>
            </w:r>
          </w:p>
          <w:p w:rsidR="00A83114" w:rsidRDefault="00A83114" w:rsidP="00A8311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４月～９７歳の方</w:t>
            </w:r>
            <w:r w:rsidR="00044D5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お誕生会</w:t>
            </w:r>
          </w:p>
          <w:p w:rsidR="00A83114" w:rsidRPr="00D6391D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５月～８９歳　９６歳の方</w:t>
            </w:r>
            <w:r w:rsidR="00044D5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お誕生会</w:t>
            </w:r>
          </w:p>
          <w:p w:rsidR="00A83114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７、（有）つだ福祉サービス全体研修会</w:t>
            </w:r>
          </w:p>
          <w:p w:rsidR="00A83114" w:rsidRDefault="00A83114" w:rsidP="00044D5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平成３１年３月２９日～「健康診断の結果からの学び」</w:t>
            </w:r>
          </w:p>
          <w:p w:rsidR="00A83114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平成３１年４月２４日～「身体拘束等の適正化への取り組み」各事業所の事故報告書</w:t>
            </w:r>
            <w:r w:rsidR="000B5066">
              <w:rPr>
                <w:rFonts w:hint="eastAsia"/>
                <w:sz w:val="24"/>
                <w:szCs w:val="24"/>
              </w:rPr>
              <w:t>による</w:t>
            </w:r>
            <w:r>
              <w:rPr>
                <w:rFonts w:hint="eastAsia"/>
                <w:sz w:val="24"/>
                <w:szCs w:val="24"/>
              </w:rPr>
              <w:t>事例検討を行う。</w:t>
            </w:r>
          </w:p>
          <w:p w:rsidR="00044D56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８、令和元年５月１４日</w:t>
            </w:r>
            <w:r w:rsidR="00A8001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延岡市役所による</w:t>
            </w:r>
            <w:r w:rsidR="00044D56">
              <w:rPr>
                <w:rFonts w:hint="eastAsia"/>
                <w:sz w:val="24"/>
                <w:szCs w:val="24"/>
              </w:rPr>
              <w:t>実地</w:t>
            </w:r>
            <w:r>
              <w:rPr>
                <w:rFonts w:hint="eastAsia"/>
                <w:sz w:val="24"/>
                <w:szCs w:val="24"/>
              </w:rPr>
              <w:t>指導</w:t>
            </w:r>
            <w:r w:rsidR="00044D56">
              <w:rPr>
                <w:rFonts w:hint="eastAsia"/>
                <w:sz w:val="24"/>
                <w:szCs w:val="24"/>
              </w:rPr>
              <w:t>の実施</w:t>
            </w:r>
          </w:p>
          <w:p w:rsidR="00A83114" w:rsidRDefault="00A83114" w:rsidP="00044D56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各種基準に違反する事項</w:t>
            </w:r>
            <w:r w:rsidR="00044D56">
              <w:rPr>
                <w:rFonts w:hint="eastAsia"/>
                <w:sz w:val="24"/>
                <w:szCs w:val="24"/>
              </w:rPr>
              <w:t>については、「なし」との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044D56">
              <w:rPr>
                <w:rFonts w:hint="eastAsia"/>
                <w:sz w:val="24"/>
                <w:szCs w:val="24"/>
              </w:rPr>
              <w:t>。</w:t>
            </w:r>
          </w:p>
          <w:p w:rsidR="00A83114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９、６月は、梅干し</w:t>
            </w:r>
            <w:r w:rsidR="00044D56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らっきょう漬けを予定</w:t>
            </w:r>
            <w:r w:rsidR="00044D56">
              <w:rPr>
                <w:rFonts w:hint="eastAsia"/>
                <w:sz w:val="24"/>
                <w:szCs w:val="24"/>
              </w:rPr>
              <w:t>。</w:t>
            </w:r>
          </w:p>
          <w:p w:rsidR="00A83114" w:rsidRPr="00BD317F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７月は、山下新天街に</w:t>
            </w:r>
            <w:r w:rsidR="00044D56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七夕飾り</w:t>
            </w:r>
            <w:r w:rsidR="00044D56">
              <w:rPr>
                <w:rFonts w:hint="eastAsia"/>
                <w:sz w:val="24"/>
                <w:szCs w:val="24"/>
              </w:rPr>
              <w:t>」</w:t>
            </w:r>
            <w:r w:rsidR="00A80010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見学予定。</w:t>
            </w:r>
          </w:p>
        </w:tc>
      </w:tr>
      <w:tr w:rsidR="00A83114" w:rsidRPr="00BD317F" w:rsidTr="00EF4BF8">
        <w:trPr>
          <w:trHeight w:val="2055"/>
        </w:trPr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評価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感想　等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A83114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〇昨年は梅を沢山いただき困るくらいでした。今年も皆さん楽しみにしているでしょうね。</w:t>
            </w:r>
          </w:p>
          <w:p w:rsidR="00A83114" w:rsidRDefault="00A83114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〇誕生会の写真を見ると皆さんお元気そうで長生きですね。</w:t>
            </w:r>
          </w:p>
          <w:p w:rsidR="00A83114" w:rsidRPr="00BD317F" w:rsidRDefault="000B5066" w:rsidP="000B506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A83114">
              <w:rPr>
                <w:rFonts w:hint="eastAsia"/>
                <w:sz w:val="24"/>
                <w:szCs w:val="24"/>
              </w:rPr>
              <w:t>地域で開催している</w:t>
            </w:r>
            <w:r w:rsidR="00A83114">
              <w:rPr>
                <w:rFonts w:hint="eastAsia"/>
                <w:sz w:val="24"/>
                <w:szCs w:val="24"/>
              </w:rPr>
              <w:t>100</w:t>
            </w:r>
            <w:r w:rsidR="00A83114">
              <w:rPr>
                <w:rFonts w:hint="eastAsia"/>
                <w:sz w:val="24"/>
                <w:szCs w:val="24"/>
              </w:rPr>
              <w:t>歳体操に参加される方も</w:t>
            </w:r>
            <w:r>
              <w:rPr>
                <w:rFonts w:hint="eastAsia"/>
                <w:sz w:val="24"/>
                <w:szCs w:val="24"/>
              </w:rPr>
              <w:t>進んで参加している方が多くお元気になって過ごされています</w:t>
            </w:r>
            <w:r w:rsidR="00A8311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83114" w:rsidRPr="00BD317F" w:rsidTr="00A61935"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　等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EF4BF8" w:rsidRDefault="00A83114" w:rsidP="00A8311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・傾聴ボランティアの利用</w:t>
            </w:r>
            <w:r w:rsidR="00EF4BF8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してみたら</w:t>
            </w:r>
            <w:r w:rsidR="00EF4BF8">
              <w:rPr>
                <w:rFonts w:hint="eastAsia"/>
                <w:sz w:val="24"/>
                <w:szCs w:val="24"/>
              </w:rPr>
              <w:t>いかがか？</w:t>
            </w:r>
          </w:p>
          <w:p w:rsidR="00A83114" w:rsidRDefault="00EF4BF8" w:rsidP="00EF4BF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外部の方が見えるとグループホームの</w:t>
            </w:r>
            <w:r w:rsidR="00A83114">
              <w:rPr>
                <w:rFonts w:hint="eastAsia"/>
                <w:sz w:val="24"/>
                <w:szCs w:val="24"/>
              </w:rPr>
              <w:t>雰囲気が変わりよいのでは</w:t>
            </w:r>
            <w:r>
              <w:rPr>
                <w:rFonts w:hint="eastAsia"/>
                <w:sz w:val="24"/>
                <w:szCs w:val="24"/>
              </w:rPr>
              <w:t>ないか</w:t>
            </w:r>
            <w:r w:rsidR="00A83114">
              <w:rPr>
                <w:rFonts w:hint="eastAsia"/>
                <w:sz w:val="24"/>
                <w:szCs w:val="24"/>
              </w:rPr>
              <w:t>。</w:t>
            </w:r>
          </w:p>
          <w:p w:rsidR="00A83114" w:rsidRDefault="00A83114" w:rsidP="00A83114">
            <w:pPr>
              <w:ind w:left="240" w:hangingChars="100" w:hanging="240"/>
              <w:rPr>
                <w:sz w:val="24"/>
                <w:szCs w:val="24"/>
              </w:rPr>
            </w:pPr>
          </w:p>
          <w:p w:rsidR="00A83114" w:rsidRDefault="00A83114" w:rsidP="00A83114">
            <w:pPr>
              <w:rPr>
                <w:sz w:val="24"/>
                <w:szCs w:val="24"/>
              </w:rPr>
            </w:pPr>
          </w:p>
        </w:tc>
      </w:tr>
      <w:tr w:rsidR="00A83114" w:rsidRPr="004A1E7B" w:rsidTr="00A61935">
        <w:tc>
          <w:tcPr>
            <w:tcW w:w="1401" w:type="dxa"/>
          </w:tcPr>
          <w:p w:rsidR="00A83114" w:rsidRPr="00BD317F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A83114" w:rsidRPr="00BD317F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・次回の運営推進会議は、７月２５日（木）を予定</w:t>
            </w:r>
            <w:r w:rsidR="004A1E7B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ています。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80067" w:rsidRPr="00BD317F" w:rsidRDefault="00E80067">
      <w:pPr>
        <w:rPr>
          <w:sz w:val="24"/>
          <w:szCs w:val="24"/>
        </w:rPr>
      </w:pPr>
    </w:p>
    <w:sectPr w:rsidR="00E80067" w:rsidRPr="00BD31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D1" w:rsidRDefault="00187DD1" w:rsidP="00820F40">
      <w:r>
        <w:separator/>
      </w:r>
    </w:p>
  </w:endnote>
  <w:endnote w:type="continuationSeparator" w:id="0">
    <w:p w:rsidR="00187DD1" w:rsidRDefault="00187DD1" w:rsidP="008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D1" w:rsidRDefault="00187DD1" w:rsidP="00820F40">
      <w:r>
        <w:separator/>
      </w:r>
    </w:p>
  </w:footnote>
  <w:footnote w:type="continuationSeparator" w:id="0">
    <w:p w:rsidR="00187DD1" w:rsidRDefault="00187DD1" w:rsidP="008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03DBF"/>
    <w:multiLevelType w:val="hybridMultilevel"/>
    <w:tmpl w:val="383A8F7C"/>
    <w:lvl w:ilvl="0" w:tplc="2190F8DC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AB5111"/>
    <w:multiLevelType w:val="hybridMultilevel"/>
    <w:tmpl w:val="6288696C"/>
    <w:lvl w:ilvl="0" w:tplc="FE780970">
      <w:start w:val="1"/>
      <w:numFmt w:val="decimalFullWidth"/>
      <w:lvlText w:val="%1、"/>
      <w:lvlJc w:val="left"/>
      <w:pPr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7720B"/>
    <w:multiLevelType w:val="hybridMultilevel"/>
    <w:tmpl w:val="FE12B308"/>
    <w:lvl w:ilvl="0" w:tplc="68D4235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3"/>
    <w:rsid w:val="0001066F"/>
    <w:rsid w:val="00032FF5"/>
    <w:rsid w:val="00044D56"/>
    <w:rsid w:val="00045C47"/>
    <w:rsid w:val="000511DD"/>
    <w:rsid w:val="00051619"/>
    <w:rsid w:val="00075283"/>
    <w:rsid w:val="00082C8A"/>
    <w:rsid w:val="000837F5"/>
    <w:rsid w:val="00093ED7"/>
    <w:rsid w:val="000A49EC"/>
    <w:rsid w:val="000B08A7"/>
    <w:rsid w:val="000B0CBF"/>
    <w:rsid w:val="000B10F3"/>
    <w:rsid w:val="000B27AE"/>
    <w:rsid w:val="000B4226"/>
    <w:rsid w:val="000B4CFD"/>
    <w:rsid w:val="000B5066"/>
    <w:rsid w:val="000C534B"/>
    <w:rsid w:val="000F4728"/>
    <w:rsid w:val="000F56B5"/>
    <w:rsid w:val="00101F00"/>
    <w:rsid w:val="00111A57"/>
    <w:rsid w:val="00133C3C"/>
    <w:rsid w:val="00136E11"/>
    <w:rsid w:val="0014181B"/>
    <w:rsid w:val="00167275"/>
    <w:rsid w:val="00171A22"/>
    <w:rsid w:val="00182525"/>
    <w:rsid w:val="00183127"/>
    <w:rsid w:val="00186153"/>
    <w:rsid w:val="00187DD1"/>
    <w:rsid w:val="001A257A"/>
    <w:rsid w:val="001A68B5"/>
    <w:rsid w:val="001C02A3"/>
    <w:rsid w:val="001D4CB6"/>
    <w:rsid w:val="001F5384"/>
    <w:rsid w:val="00204FCA"/>
    <w:rsid w:val="002114C1"/>
    <w:rsid w:val="00221C14"/>
    <w:rsid w:val="002272FC"/>
    <w:rsid w:val="00261059"/>
    <w:rsid w:val="00263319"/>
    <w:rsid w:val="002664B8"/>
    <w:rsid w:val="0028301D"/>
    <w:rsid w:val="00294CB6"/>
    <w:rsid w:val="002C09CF"/>
    <w:rsid w:val="002D6119"/>
    <w:rsid w:val="002E521F"/>
    <w:rsid w:val="002F227C"/>
    <w:rsid w:val="0030442B"/>
    <w:rsid w:val="003309A9"/>
    <w:rsid w:val="0033389E"/>
    <w:rsid w:val="0033542D"/>
    <w:rsid w:val="003409F2"/>
    <w:rsid w:val="003430FF"/>
    <w:rsid w:val="00353FC5"/>
    <w:rsid w:val="00386697"/>
    <w:rsid w:val="003A5CE7"/>
    <w:rsid w:val="003B2E94"/>
    <w:rsid w:val="003B4361"/>
    <w:rsid w:val="003C170F"/>
    <w:rsid w:val="003D6A80"/>
    <w:rsid w:val="003F78CE"/>
    <w:rsid w:val="003F7AB0"/>
    <w:rsid w:val="004004A9"/>
    <w:rsid w:val="00412A68"/>
    <w:rsid w:val="0043346F"/>
    <w:rsid w:val="004344C1"/>
    <w:rsid w:val="00445005"/>
    <w:rsid w:val="00456974"/>
    <w:rsid w:val="004600C0"/>
    <w:rsid w:val="00460F94"/>
    <w:rsid w:val="00480234"/>
    <w:rsid w:val="004A1E7B"/>
    <w:rsid w:val="004A5112"/>
    <w:rsid w:val="004B176C"/>
    <w:rsid w:val="004B2386"/>
    <w:rsid w:val="004B3195"/>
    <w:rsid w:val="004C0D94"/>
    <w:rsid w:val="004D2997"/>
    <w:rsid w:val="004D2B55"/>
    <w:rsid w:val="004E4374"/>
    <w:rsid w:val="00502088"/>
    <w:rsid w:val="00506257"/>
    <w:rsid w:val="005361A9"/>
    <w:rsid w:val="00536AA7"/>
    <w:rsid w:val="00547E22"/>
    <w:rsid w:val="005631A0"/>
    <w:rsid w:val="00575F5E"/>
    <w:rsid w:val="0059647A"/>
    <w:rsid w:val="005A245D"/>
    <w:rsid w:val="00603ECB"/>
    <w:rsid w:val="00631A08"/>
    <w:rsid w:val="00632407"/>
    <w:rsid w:val="00643C09"/>
    <w:rsid w:val="00645551"/>
    <w:rsid w:val="006519A1"/>
    <w:rsid w:val="00653394"/>
    <w:rsid w:val="006606ED"/>
    <w:rsid w:val="00666DAA"/>
    <w:rsid w:val="00690EF2"/>
    <w:rsid w:val="00692E23"/>
    <w:rsid w:val="006A0A56"/>
    <w:rsid w:val="006B5414"/>
    <w:rsid w:val="006B66BB"/>
    <w:rsid w:val="006C64A4"/>
    <w:rsid w:val="006D6130"/>
    <w:rsid w:val="006D7157"/>
    <w:rsid w:val="006E06B3"/>
    <w:rsid w:val="006F2649"/>
    <w:rsid w:val="007141EA"/>
    <w:rsid w:val="0071617C"/>
    <w:rsid w:val="007202C9"/>
    <w:rsid w:val="00725A86"/>
    <w:rsid w:val="007343EA"/>
    <w:rsid w:val="00746CFD"/>
    <w:rsid w:val="007516BC"/>
    <w:rsid w:val="0075348D"/>
    <w:rsid w:val="00764BB7"/>
    <w:rsid w:val="007B0CF4"/>
    <w:rsid w:val="007B1F0D"/>
    <w:rsid w:val="007C64D3"/>
    <w:rsid w:val="007E6926"/>
    <w:rsid w:val="007F6BA4"/>
    <w:rsid w:val="008047B2"/>
    <w:rsid w:val="00810853"/>
    <w:rsid w:val="00817980"/>
    <w:rsid w:val="00820F40"/>
    <w:rsid w:val="0085787A"/>
    <w:rsid w:val="00862A69"/>
    <w:rsid w:val="00862BCE"/>
    <w:rsid w:val="00873E6F"/>
    <w:rsid w:val="00883B8B"/>
    <w:rsid w:val="008903BA"/>
    <w:rsid w:val="00895C48"/>
    <w:rsid w:val="00897589"/>
    <w:rsid w:val="008A0CF2"/>
    <w:rsid w:val="008A2053"/>
    <w:rsid w:val="008B514D"/>
    <w:rsid w:val="008C28B0"/>
    <w:rsid w:val="008C7BDB"/>
    <w:rsid w:val="008D1C17"/>
    <w:rsid w:val="008E52F8"/>
    <w:rsid w:val="00900FAD"/>
    <w:rsid w:val="009025D0"/>
    <w:rsid w:val="00907CE6"/>
    <w:rsid w:val="009127FB"/>
    <w:rsid w:val="00940312"/>
    <w:rsid w:val="00941928"/>
    <w:rsid w:val="00944C9C"/>
    <w:rsid w:val="009466DA"/>
    <w:rsid w:val="00966B30"/>
    <w:rsid w:val="00970C87"/>
    <w:rsid w:val="00980A67"/>
    <w:rsid w:val="009811F7"/>
    <w:rsid w:val="00982BEE"/>
    <w:rsid w:val="00991907"/>
    <w:rsid w:val="00991A89"/>
    <w:rsid w:val="009A16A8"/>
    <w:rsid w:val="009A2D0E"/>
    <w:rsid w:val="009A5D63"/>
    <w:rsid w:val="009A6E83"/>
    <w:rsid w:val="009B014A"/>
    <w:rsid w:val="009B4C2B"/>
    <w:rsid w:val="009B5DD3"/>
    <w:rsid w:val="009C126C"/>
    <w:rsid w:val="00A00D95"/>
    <w:rsid w:val="00A01E28"/>
    <w:rsid w:val="00A049D0"/>
    <w:rsid w:val="00A40355"/>
    <w:rsid w:val="00A5651E"/>
    <w:rsid w:val="00A73F8B"/>
    <w:rsid w:val="00A80010"/>
    <w:rsid w:val="00A83114"/>
    <w:rsid w:val="00A909B8"/>
    <w:rsid w:val="00A93C5E"/>
    <w:rsid w:val="00AA3AFC"/>
    <w:rsid w:val="00AA6375"/>
    <w:rsid w:val="00AB65ED"/>
    <w:rsid w:val="00AB68F4"/>
    <w:rsid w:val="00AB7E73"/>
    <w:rsid w:val="00AD2C28"/>
    <w:rsid w:val="00AD57F0"/>
    <w:rsid w:val="00AE48D7"/>
    <w:rsid w:val="00AE6220"/>
    <w:rsid w:val="00AF0866"/>
    <w:rsid w:val="00AF5573"/>
    <w:rsid w:val="00AF7E01"/>
    <w:rsid w:val="00B00722"/>
    <w:rsid w:val="00B03157"/>
    <w:rsid w:val="00B05B55"/>
    <w:rsid w:val="00B10677"/>
    <w:rsid w:val="00B12A13"/>
    <w:rsid w:val="00B20793"/>
    <w:rsid w:val="00B20B52"/>
    <w:rsid w:val="00B21EFF"/>
    <w:rsid w:val="00B25EE4"/>
    <w:rsid w:val="00B268DA"/>
    <w:rsid w:val="00B30BC8"/>
    <w:rsid w:val="00B50D37"/>
    <w:rsid w:val="00B61BB5"/>
    <w:rsid w:val="00B63E00"/>
    <w:rsid w:val="00B663D4"/>
    <w:rsid w:val="00B676FF"/>
    <w:rsid w:val="00B71A7B"/>
    <w:rsid w:val="00B7299D"/>
    <w:rsid w:val="00B764E8"/>
    <w:rsid w:val="00B8417A"/>
    <w:rsid w:val="00B870CB"/>
    <w:rsid w:val="00B92CDE"/>
    <w:rsid w:val="00B9785A"/>
    <w:rsid w:val="00B97BF3"/>
    <w:rsid w:val="00BA0FB5"/>
    <w:rsid w:val="00BB6354"/>
    <w:rsid w:val="00BB6508"/>
    <w:rsid w:val="00BB782F"/>
    <w:rsid w:val="00BD317F"/>
    <w:rsid w:val="00BE538E"/>
    <w:rsid w:val="00C03989"/>
    <w:rsid w:val="00C12E75"/>
    <w:rsid w:val="00C22E7E"/>
    <w:rsid w:val="00C3392A"/>
    <w:rsid w:val="00C367A9"/>
    <w:rsid w:val="00C374BD"/>
    <w:rsid w:val="00C46D2D"/>
    <w:rsid w:val="00C530DA"/>
    <w:rsid w:val="00C57A92"/>
    <w:rsid w:val="00C65518"/>
    <w:rsid w:val="00C833C3"/>
    <w:rsid w:val="00C90418"/>
    <w:rsid w:val="00C92312"/>
    <w:rsid w:val="00C94A8D"/>
    <w:rsid w:val="00CA5E8E"/>
    <w:rsid w:val="00CB606E"/>
    <w:rsid w:val="00CD46FE"/>
    <w:rsid w:val="00CE6BE7"/>
    <w:rsid w:val="00CE7D98"/>
    <w:rsid w:val="00CF4094"/>
    <w:rsid w:val="00CF4293"/>
    <w:rsid w:val="00D35C32"/>
    <w:rsid w:val="00D45285"/>
    <w:rsid w:val="00D46A4B"/>
    <w:rsid w:val="00D6391D"/>
    <w:rsid w:val="00DA1D18"/>
    <w:rsid w:val="00DA49A6"/>
    <w:rsid w:val="00DB5BA5"/>
    <w:rsid w:val="00DD1599"/>
    <w:rsid w:val="00DD4B0B"/>
    <w:rsid w:val="00DD6DBA"/>
    <w:rsid w:val="00DF4357"/>
    <w:rsid w:val="00E01E49"/>
    <w:rsid w:val="00E05236"/>
    <w:rsid w:val="00E23146"/>
    <w:rsid w:val="00E30C08"/>
    <w:rsid w:val="00E430DB"/>
    <w:rsid w:val="00E54C6D"/>
    <w:rsid w:val="00E56AF2"/>
    <w:rsid w:val="00E71373"/>
    <w:rsid w:val="00E776B9"/>
    <w:rsid w:val="00E80067"/>
    <w:rsid w:val="00E8621D"/>
    <w:rsid w:val="00EA4850"/>
    <w:rsid w:val="00EA5BD1"/>
    <w:rsid w:val="00EF4BF8"/>
    <w:rsid w:val="00F004D2"/>
    <w:rsid w:val="00F05B19"/>
    <w:rsid w:val="00F1053E"/>
    <w:rsid w:val="00F1234C"/>
    <w:rsid w:val="00F137FC"/>
    <w:rsid w:val="00F14AF0"/>
    <w:rsid w:val="00F16931"/>
    <w:rsid w:val="00F222B6"/>
    <w:rsid w:val="00F31161"/>
    <w:rsid w:val="00F3131F"/>
    <w:rsid w:val="00F33E8C"/>
    <w:rsid w:val="00F3763F"/>
    <w:rsid w:val="00F446F1"/>
    <w:rsid w:val="00F45B30"/>
    <w:rsid w:val="00F62843"/>
    <w:rsid w:val="00F656F9"/>
    <w:rsid w:val="00F8385F"/>
    <w:rsid w:val="00F8462E"/>
    <w:rsid w:val="00F952B5"/>
    <w:rsid w:val="00FC3A88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70F7B"/>
  <w15:docId w15:val="{730D2CAE-1298-4DB2-A7B5-108FC4F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  <w:style w:type="paragraph" w:styleId="a8">
    <w:name w:val="List Paragraph"/>
    <w:basedOn w:val="a"/>
    <w:uiPriority w:val="34"/>
    <w:qFormat/>
    <w:rsid w:val="00480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佐倉市高齢者福祉課　流　崇</dc:creator>
  <cp:lastModifiedBy>山野内 寿江</cp:lastModifiedBy>
  <cp:revision>7</cp:revision>
  <cp:lastPrinted>2019-06-09T18:19:00Z</cp:lastPrinted>
  <dcterms:created xsi:type="dcterms:W3CDTF">2019-06-17T08:07:00Z</dcterms:created>
  <dcterms:modified xsi:type="dcterms:W3CDTF">2019-06-20T07:44:00Z</dcterms:modified>
</cp:coreProperties>
</file>